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E38" w:rsidRDefault="00540A1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F96E38" w:rsidRDefault="00F96E38">
      <w:pPr>
        <w:jc w:val="center"/>
        <w:rPr>
          <w:rFonts w:asciiTheme="minorHAnsi" w:hAnsiTheme="minorHAnsi"/>
          <w:lang w:val="uk-UA"/>
        </w:rPr>
      </w:pPr>
    </w:p>
    <w:p w:rsidR="00F96E38" w:rsidRDefault="00540A1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F96E38" w:rsidRDefault="00540A15">
      <w:pPr>
        <w:jc w:val="center"/>
        <w:outlineLvl w:val="3"/>
        <w:rPr>
          <w:rFonts w:asciiTheme="minorHAnsi" w:eastAsiaTheme="minorEastAsia" w:hAnsiTheme="minorHAnsi" w:cs="方正仿宋_GBK"/>
          <w:color w:val="000000"/>
          <w:sz w:val="44"/>
          <w:szCs w:val="44"/>
          <w:lang w:val="uk-UA"/>
        </w:rPr>
      </w:pPr>
      <w:bookmarkStart w:id="0" w:name="_Toc126831824"/>
      <w:r>
        <w:rPr>
          <w:rFonts w:asciiTheme="minorEastAsia" w:eastAsiaTheme="minorEastAsia" w:hAnsiTheme="minorEastAsia" w:cs="方正仿宋_GBK" w:hint="eastAsia"/>
          <w:color w:val="000000"/>
          <w:sz w:val="44"/>
          <w:szCs w:val="44"/>
          <w:lang w:eastAsia="zh-CN"/>
        </w:rPr>
        <w:t>2025年</w:t>
      </w:r>
      <w:r>
        <w:rPr>
          <w:rFonts w:asciiTheme="minorEastAsia" w:eastAsiaTheme="minorEastAsia" w:hAnsiTheme="minorEastAsia" w:cs="方正仿宋_GBK"/>
          <w:color w:val="000000"/>
          <w:sz w:val="44"/>
          <w:szCs w:val="44"/>
        </w:rPr>
        <w:t>通信专业人员职业水平考试绩效目标表</w:t>
      </w:r>
      <w:bookmarkEnd w:id="0"/>
    </w:p>
    <w:p w:rsidR="00F96E38" w:rsidRDefault="00F96E38">
      <w:pPr>
        <w:jc w:val="center"/>
        <w:outlineLvl w:val="3"/>
        <w:rPr>
          <w:rFonts w:asciiTheme="minorHAnsi" w:eastAsiaTheme="minorEastAsia" w:hAnsiTheme="minorHAnsi"/>
          <w:sz w:val="44"/>
          <w:szCs w:val="44"/>
          <w:lang w:val="uk-UA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F96E38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96E38" w:rsidRDefault="00540A15">
            <w:pPr>
              <w:pStyle w:val="5"/>
            </w:pPr>
            <w:r w:rsidRPr="00C15C53">
              <w:t>338202天津通信行业职业技能鉴定中心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96E38" w:rsidRDefault="00540A15">
            <w:pPr>
              <w:pStyle w:val="40"/>
            </w:pPr>
            <w:r>
              <w:t>单位：万元</w:t>
            </w:r>
          </w:p>
        </w:tc>
      </w:tr>
      <w:tr w:rsidR="00F96E38">
        <w:trPr>
          <w:trHeight w:val="369"/>
          <w:jc w:val="center"/>
        </w:trPr>
        <w:tc>
          <w:tcPr>
            <w:tcW w:w="1276" w:type="dxa"/>
            <w:vAlign w:val="center"/>
          </w:tcPr>
          <w:p w:rsidR="00F96E38" w:rsidRDefault="00540A15">
            <w:pPr>
              <w:pStyle w:val="1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F96E38" w:rsidRDefault="00540A15">
            <w:pPr>
              <w:pStyle w:val="21"/>
            </w:pPr>
            <w:r>
              <w:rPr>
                <w:rFonts w:hint="eastAsia"/>
                <w:lang w:eastAsia="zh-CN"/>
              </w:rPr>
              <w:t>2025年</w:t>
            </w:r>
            <w:r>
              <w:t>通信专业人员职业水平考试</w:t>
            </w:r>
          </w:p>
        </w:tc>
      </w:tr>
      <w:tr w:rsidR="00F96E38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96E38" w:rsidRDefault="00540A15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F96E38" w:rsidRDefault="00540A1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F96E38" w:rsidRDefault="00540A15">
            <w:pPr>
              <w:pStyle w:val="21"/>
            </w:pPr>
            <w:r>
              <w:t>8.00</w:t>
            </w:r>
          </w:p>
        </w:tc>
        <w:tc>
          <w:tcPr>
            <w:tcW w:w="1587" w:type="dxa"/>
            <w:vAlign w:val="center"/>
          </w:tcPr>
          <w:p w:rsidR="00F96E38" w:rsidRDefault="00540A15">
            <w:pPr>
              <w:pStyle w:val="1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F96E38" w:rsidRDefault="00540A15">
            <w:pPr>
              <w:pStyle w:val="21"/>
            </w:pPr>
            <w:r>
              <w:t>8.00</w:t>
            </w:r>
          </w:p>
        </w:tc>
        <w:tc>
          <w:tcPr>
            <w:tcW w:w="1276" w:type="dxa"/>
            <w:vAlign w:val="center"/>
          </w:tcPr>
          <w:p w:rsidR="00F96E38" w:rsidRDefault="00540A15">
            <w:pPr>
              <w:pStyle w:val="1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F96E38" w:rsidRDefault="00540A15">
            <w:pPr>
              <w:pStyle w:val="21"/>
            </w:pPr>
            <w:r>
              <w:t xml:space="preserve"> </w:t>
            </w:r>
          </w:p>
        </w:tc>
      </w:tr>
      <w:tr w:rsidR="00F96E38">
        <w:trPr>
          <w:trHeight w:val="369"/>
          <w:jc w:val="center"/>
        </w:trPr>
        <w:tc>
          <w:tcPr>
            <w:tcW w:w="1276" w:type="dxa"/>
            <w:vMerge/>
          </w:tcPr>
          <w:p w:rsidR="00F96E38" w:rsidRDefault="00F96E38"/>
        </w:tc>
        <w:tc>
          <w:tcPr>
            <w:tcW w:w="8589" w:type="dxa"/>
            <w:gridSpan w:val="6"/>
            <w:vAlign w:val="center"/>
          </w:tcPr>
          <w:p w:rsidR="00F96E38" w:rsidRDefault="00540A15">
            <w:pPr>
              <w:pStyle w:val="21"/>
            </w:pPr>
            <w:r>
              <w:t>202</w:t>
            </w:r>
            <w:r>
              <w:rPr>
                <w:rFonts w:hint="eastAsia"/>
                <w:lang w:eastAsia="zh-CN"/>
              </w:rPr>
              <w:t>5</w:t>
            </w:r>
            <w:r>
              <w:t>年通信专业人员职业水平考试</w:t>
            </w:r>
          </w:p>
        </w:tc>
      </w:tr>
      <w:tr w:rsidR="00F96E38">
        <w:trPr>
          <w:trHeight w:val="369"/>
          <w:jc w:val="center"/>
        </w:trPr>
        <w:tc>
          <w:tcPr>
            <w:tcW w:w="1276" w:type="dxa"/>
            <w:vAlign w:val="center"/>
          </w:tcPr>
          <w:p w:rsidR="00F96E38" w:rsidRDefault="00540A15">
            <w:pPr>
              <w:pStyle w:val="1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F96E38" w:rsidRDefault="00540A15">
            <w:pPr>
              <w:pStyle w:val="21"/>
            </w:pPr>
            <w:r>
              <w:rPr>
                <w:rFonts w:hint="eastAsia"/>
                <w:lang w:eastAsia="zh-CN"/>
              </w:rPr>
              <w:t>1.完成</w:t>
            </w:r>
            <w:r>
              <w:t>202</w:t>
            </w:r>
            <w:r>
              <w:rPr>
                <w:rFonts w:hint="eastAsia"/>
                <w:lang w:eastAsia="zh-CN"/>
              </w:rPr>
              <w:t>5</w:t>
            </w:r>
            <w:r>
              <w:t>年通信专业人员职业水平考试</w:t>
            </w:r>
          </w:p>
        </w:tc>
      </w:tr>
    </w:tbl>
    <w:p w:rsidR="00F96E38" w:rsidRDefault="00540A15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986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3430"/>
        <w:gridCol w:w="2551"/>
      </w:tblGrid>
      <w:tr w:rsidR="00F96E38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F96E38" w:rsidRDefault="00540A15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F96E38" w:rsidRDefault="00540A1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F96E38" w:rsidRDefault="00540A15">
            <w:pPr>
              <w:pStyle w:val="1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F96E38" w:rsidRDefault="00540A15">
            <w:pPr>
              <w:pStyle w:val="1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F96E38" w:rsidRDefault="00540A15">
            <w:pPr>
              <w:pStyle w:val="11"/>
            </w:pPr>
            <w:r>
              <w:t>指标值</w:t>
            </w:r>
          </w:p>
        </w:tc>
      </w:tr>
      <w:tr w:rsidR="00F96E38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96E38" w:rsidRDefault="00540A15">
            <w:pPr>
              <w:pStyle w:val="30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F96E38" w:rsidRDefault="00540A15">
            <w:pPr>
              <w:pStyle w:val="21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F96E38" w:rsidRDefault="00540A15">
            <w:pPr>
              <w:pStyle w:val="21"/>
            </w:pPr>
            <w:r>
              <w:rPr>
                <w:rFonts w:hint="eastAsia"/>
                <w:lang w:eastAsia="zh-CN"/>
              </w:rPr>
              <w:t>参加</w:t>
            </w:r>
            <w:r>
              <w:t>考试人数</w:t>
            </w:r>
          </w:p>
        </w:tc>
        <w:tc>
          <w:tcPr>
            <w:tcW w:w="3430" w:type="dxa"/>
            <w:vAlign w:val="center"/>
          </w:tcPr>
          <w:p w:rsidR="00F96E38" w:rsidRDefault="00540A15">
            <w:pPr>
              <w:pStyle w:val="21"/>
            </w:pPr>
            <w:r>
              <w:t>考试人数多于五百人</w:t>
            </w:r>
          </w:p>
        </w:tc>
        <w:tc>
          <w:tcPr>
            <w:tcW w:w="2551" w:type="dxa"/>
            <w:vAlign w:val="center"/>
          </w:tcPr>
          <w:p w:rsidR="00F96E38" w:rsidRDefault="00540A15">
            <w:pPr>
              <w:pStyle w:val="21"/>
            </w:pPr>
            <w:r>
              <w:t>≥500人</w:t>
            </w:r>
          </w:p>
        </w:tc>
      </w:tr>
      <w:tr w:rsidR="00F96E38">
        <w:trPr>
          <w:trHeight w:val="549"/>
          <w:jc w:val="center"/>
        </w:trPr>
        <w:tc>
          <w:tcPr>
            <w:tcW w:w="1276" w:type="dxa"/>
            <w:vMerge/>
            <w:vAlign w:val="center"/>
          </w:tcPr>
          <w:p w:rsidR="00F96E38" w:rsidRDefault="00F96E38"/>
        </w:tc>
        <w:tc>
          <w:tcPr>
            <w:tcW w:w="1276" w:type="dxa"/>
            <w:vAlign w:val="center"/>
          </w:tcPr>
          <w:p w:rsidR="00F96E38" w:rsidRDefault="00540A15">
            <w:pPr>
              <w:pStyle w:val="21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F96E38" w:rsidRDefault="00540A15">
            <w:pPr>
              <w:pStyle w:val="2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考试科次数</w:t>
            </w:r>
          </w:p>
        </w:tc>
        <w:tc>
          <w:tcPr>
            <w:tcW w:w="3430" w:type="dxa"/>
            <w:vAlign w:val="center"/>
          </w:tcPr>
          <w:p w:rsidR="00F96E38" w:rsidRDefault="00540A15">
            <w:pPr>
              <w:pStyle w:val="21"/>
            </w:pPr>
            <w:r>
              <w:t>组织1次考试</w:t>
            </w:r>
          </w:p>
        </w:tc>
        <w:tc>
          <w:tcPr>
            <w:tcW w:w="2551" w:type="dxa"/>
            <w:vAlign w:val="center"/>
          </w:tcPr>
          <w:p w:rsidR="00F96E38" w:rsidRDefault="00540A15">
            <w:pPr>
              <w:pStyle w:val="21"/>
            </w:pPr>
            <w:r>
              <w:t>1次</w:t>
            </w:r>
          </w:p>
        </w:tc>
      </w:tr>
      <w:tr w:rsidR="00F96E38">
        <w:trPr>
          <w:trHeight w:val="784"/>
          <w:jc w:val="center"/>
        </w:trPr>
        <w:tc>
          <w:tcPr>
            <w:tcW w:w="1276" w:type="dxa"/>
            <w:vMerge/>
            <w:vAlign w:val="center"/>
          </w:tcPr>
          <w:p w:rsidR="00F96E38" w:rsidRDefault="00F96E38"/>
        </w:tc>
        <w:tc>
          <w:tcPr>
            <w:tcW w:w="1276" w:type="dxa"/>
            <w:vAlign w:val="center"/>
          </w:tcPr>
          <w:p w:rsidR="00F96E38" w:rsidRDefault="00540A15">
            <w:pPr>
              <w:pStyle w:val="21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F96E38" w:rsidRDefault="00540A15">
            <w:pPr>
              <w:pStyle w:val="21"/>
            </w:pPr>
            <w:r>
              <w:t>考试组织开展情况</w:t>
            </w:r>
          </w:p>
        </w:tc>
        <w:tc>
          <w:tcPr>
            <w:tcW w:w="3430" w:type="dxa"/>
            <w:vAlign w:val="center"/>
          </w:tcPr>
          <w:p w:rsidR="00F96E38" w:rsidRDefault="00540A15">
            <w:pPr>
              <w:pStyle w:val="21"/>
              <w:rPr>
                <w:lang w:eastAsia="zh-CN"/>
              </w:rPr>
            </w:pPr>
            <w:r>
              <w:t>确保</w:t>
            </w:r>
            <w:r>
              <w:rPr>
                <w:rFonts w:hint="eastAsia"/>
                <w:lang w:eastAsia="zh-CN"/>
              </w:rPr>
              <w:t>考区考务工作顺利开展</w:t>
            </w:r>
          </w:p>
        </w:tc>
        <w:tc>
          <w:tcPr>
            <w:tcW w:w="2551" w:type="dxa"/>
            <w:vAlign w:val="center"/>
          </w:tcPr>
          <w:p w:rsidR="00F96E38" w:rsidRDefault="00540A15">
            <w:pPr>
              <w:pStyle w:val="2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考务人员违纪问题数为0</w:t>
            </w:r>
          </w:p>
        </w:tc>
      </w:tr>
      <w:tr w:rsidR="00F96E38">
        <w:trPr>
          <w:trHeight w:val="1042"/>
          <w:jc w:val="center"/>
        </w:trPr>
        <w:tc>
          <w:tcPr>
            <w:tcW w:w="1276" w:type="dxa"/>
            <w:vMerge/>
            <w:vAlign w:val="center"/>
          </w:tcPr>
          <w:p w:rsidR="00F96E38" w:rsidRDefault="00F96E38"/>
        </w:tc>
        <w:tc>
          <w:tcPr>
            <w:tcW w:w="1276" w:type="dxa"/>
            <w:vAlign w:val="center"/>
          </w:tcPr>
          <w:p w:rsidR="00F96E38" w:rsidRDefault="00540A15">
            <w:pPr>
              <w:pStyle w:val="21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F96E38" w:rsidRDefault="00540A15">
            <w:pPr>
              <w:pStyle w:val="21"/>
            </w:pPr>
            <w:r>
              <w:t>考试按</w:t>
            </w:r>
            <w:r>
              <w:rPr>
                <w:rFonts w:hint="eastAsia"/>
                <w:lang w:eastAsia="zh-CN"/>
              </w:rPr>
              <w:t>时</w:t>
            </w:r>
            <w:r>
              <w:t>完成率</w:t>
            </w:r>
          </w:p>
        </w:tc>
        <w:tc>
          <w:tcPr>
            <w:tcW w:w="3430" w:type="dxa"/>
            <w:vAlign w:val="center"/>
          </w:tcPr>
          <w:p w:rsidR="00F96E38" w:rsidRDefault="00540A15">
            <w:pPr>
              <w:pStyle w:val="21"/>
              <w:rPr>
                <w:lang w:eastAsia="zh-CN"/>
              </w:rPr>
            </w:pPr>
            <w:r>
              <w:t>考试举办时间为202</w:t>
            </w:r>
            <w:r>
              <w:rPr>
                <w:rFonts w:hint="eastAsia"/>
                <w:lang w:eastAsia="zh-CN"/>
              </w:rPr>
              <w:t>5</w:t>
            </w:r>
            <w:r>
              <w:t>年10月</w:t>
            </w:r>
            <w:r>
              <w:rPr>
                <w:rFonts w:hint="eastAsia"/>
                <w:lang w:eastAsia="zh-CN"/>
              </w:rPr>
              <w:t>左右</w:t>
            </w:r>
            <w:r>
              <w:t>，</w:t>
            </w:r>
            <w:r>
              <w:rPr>
                <w:rFonts w:hint="eastAsia"/>
                <w:lang w:eastAsia="zh-CN"/>
              </w:rPr>
              <w:t>具体时间依据部教育与考试中心文件而</w:t>
            </w:r>
            <w:bookmarkStart w:id="1" w:name="_GoBack"/>
            <w:bookmarkEnd w:id="1"/>
            <w:r>
              <w:rPr>
                <w:rFonts w:hint="eastAsia"/>
                <w:lang w:eastAsia="zh-CN"/>
              </w:rPr>
              <w:t>确定，保障考试按时完成</w:t>
            </w:r>
          </w:p>
        </w:tc>
        <w:tc>
          <w:tcPr>
            <w:tcW w:w="2551" w:type="dxa"/>
            <w:vAlign w:val="center"/>
          </w:tcPr>
          <w:p w:rsidR="00F96E38" w:rsidRDefault="00540A15">
            <w:pPr>
              <w:pStyle w:val="21"/>
            </w:pPr>
            <w:r>
              <w:t>100%</w:t>
            </w:r>
          </w:p>
        </w:tc>
      </w:tr>
      <w:tr w:rsidR="00F96E38">
        <w:trPr>
          <w:trHeight w:val="754"/>
          <w:jc w:val="center"/>
        </w:trPr>
        <w:tc>
          <w:tcPr>
            <w:tcW w:w="1276" w:type="dxa"/>
            <w:vMerge/>
            <w:vAlign w:val="center"/>
          </w:tcPr>
          <w:p w:rsidR="00F96E38" w:rsidRDefault="00F96E38"/>
        </w:tc>
        <w:tc>
          <w:tcPr>
            <w:tcW w:w="1276" w:type="dxa"/>
            <w:vAlign w:val="center"/>
          </w:tcPr>
          <w:p w:rsidR="00F96E38" w:rsidRDefault="00540A15">
            <w:pPr>
              <w:pStyle w:val="21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F96E38" w:rsidRDefault="00540A15">
            <w:pPr>
              <w:pStyle w:val="21"/>
              <w:rPr>
                <w:lang w:eastAsia="zh-CN"/>
              </w:rPr>
            </w:pPr>
            <w:r>
              <w:t>考试</w:t>
            </w:r>
            <w:r>
              <w:rPr>
                <w:rFonts w:hint="eastAsia"/>
                <w:lang w:eastAsia="zh-CN"/>
              </w:rPr>
              <w:t>经费支出</w:t>
            </w:r>
          </w:p>
        </w:tc>
        <w:tc>
          <w:tcPr>
            <w:tcW w:w="3430" w:type="dxa"/>
            <w:vAlign w:val="center"/>
          </w:tcPr>
          <w:p w:rsidR="00F96E38" w:rsidRDefault="00540A15">
            <w:pPr>
              <w:pStyle w:val="21"/>
            </w:pPr>
            <w:r>
              <w:t>年度经费开支总额不高于预算总额</w:t>
            </w:r>
          </w:p>
        </w:tc>
        <w:tc>
          <w:tcPr>
            <w:tcW w:w="2551" w:type="dxa"/>
            <w:vAlign w:val="center"/>
          </w:tcPr>
          <w:p w:rsidR="00F96E38" w:rsidRDefault="00540A15">
            <w:pPr>
              <w:pStyle w:val="21"/>
              <w:rPr>
                <w:lang w:eastAsia="zh-CN"/>
              </w:rPr>
            </w:pPr>
            <w:r>
              <w:t>≤8万</w:t>
            </w:r>
            <w:r>
              <w:rPr>
                <w:rFonts w:hint="eastAsia"/>
                <w:lang w:eastAsia="zh-CN"/>
              </w:rPr>
              <w:t>元</w:t>
            </w:r>
          </w:p>
        </w:tc>
      </w:tr>
      <w:tr w:rsidR="00F96E38">
        <w:trPr>
          <w:trHeight w:val="369"/>
          <w:jc w:val="center"/>
        </w:trPr>
        <w:tc>
          <w:tcPr>
            <w:tcW w:w="1276" w:type="dxa"/>
            <w:vAlign w:val="center"/>
          </w:tcPr>
          <w:p w:rsidR="00F96E38" w:rsidRDefault="00540A15">
            <w:pPr>
              <w:pStyle w:val="30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F96E38" w:rsidRDefault="00540A15">
            <w:pPr>
              <w:pStyle w:val="21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F96E38" w:rsidRDefault="00540A15">
            <w:pPr>
              <w:pStyle w:val="2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为考试公平公正提供保障</w:t>
            </w:r>
          </w:p>
        </w:tc>
        <w:tc>
          <w:tcPr>
            <w:tcW w:w="3430" w:type="dxa"/>
            <w:vAlign w:val="center"/>
          </w:tcPr>
          <w:p w:rsidR="00F96E38" w:rsidRDefault="00540A15">
            <w:pPr>
              <w:pStyle w:val="21"/>
            </w:pPr>
            <w:r>
              <w:t>严格考试纪律，保障考试违纪查处率</w:t>
            </w:r>
          </w:p>
        </w:tc>
        <w:tc>
          <w:tcPr>
            <w:tcW w:w="2551" w:type="dxa"/>
            <w:vAlign w:val="center"/>
          </w:tcPr>
          <w:p w:rsidR="00F96E38" w:rsidRDefault="00540A15">
            <w:pPr>
              <w:pStyle w:val="21"/>
            </w:pPr>
            <w:r>
              <w:t>100%</w:t>
            </w:r>
          </w:p>
        </w:tc>
      </w:tr>
      <w:tr w:rsidR="00F96E38">
        <w:trPr>
          <w:trHeight w:val="709"/>
          <w:jc w:val="center"/>
        </w:trPr>
        <w:tc>
          <w:tcPr>
            <w:tcW w:w="1276" w:type="dxa"/>
            <w:vAlign w:val="center"/>
          </w:tcPr>
          <w:p w:rsidR="00F96E38" w:rsidRDefault="00540A15">
            <w:pPr>
              <w:pStyle w:val="30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F96E38" w:rsidRDefault="00540A15">
            <w:pPr>
              <w:pStyle w:val="21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F96E38" w:rsidRDefault="00540A15">
            <w:pPr>
              <w:pStyle w:val="2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系列活动投诉</w:t>
            </w:r>
          </w:p>
        </w:tc>
        <w:tc>
          <w:tcPr>
            <w:tcW w:w="3430" w:type="dxa"/>
            <w:vAlign w:val="center"/>
          </w:tcPr>
          <w:p w:rsidR="00F96E38" w:rsidRDefault="00540A15">
            <w:pPr>
              <w:pStyle w:val="21"/>
            </w:pPr>
            <w:r>
              <w:t>服务考试，确保投诉</w:t>
            </w:r>
            <w:r>
              <w:rPr>
                <w:rFonts w:hint="eastAsia"/>
                <w:lang w:eastAsia="zh-CN"/>
              </w:rPr>
              <w:t>及时处置</w:t>
            </w:r>
            <w:r>
              <w:t>率</w:t>
            </w:r>
          </w:p>
        </w:tc>
        <w:tc>
          <w:tcPr>
            <w:tcW w:w="2551" w:type="dxa"/>
            <w:vAlign w:val="center"/>
          </w:tcPr>
          <w:p w:rsidR="00F96E38" w:rsidRDefault="00540A15">
            <w:pPr>
              <w:pStyle w:val="21"/>
            </w:pPr>
            <w:r>
              <w:t>&lt;5%</w:t>
            </w:r>
          </w:p>
        </w:tc>
      </w:tr>
      <w:tr w:rsidR="00F96E38">
        <w:trPr>
          <w:trHeight w:val="814"/>
          <w:jc w:val="center"/>
        </w:trPr>
        <w:tc>
          <w:tcPr>
            <w:tcW w:w="1276" w:type="dxa"/>
            <w:vAlign w:val="center"/>
          </w:tcPr>
          <w:p w:rsidR="00F96E38" w:rsidRDefault="00540A15">
            <w:pPr>
              <w:pStyle w:val="30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F96E38" w:rsidRDefault="00540A15">
            <w:pPr>
              <w:pStyle w:val="21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F96E38" w:rsidRDefault="00540A15">
            <w:pPr>
              <w:pStyle w:val="21"/>
            </w:pPr>
            <w:r>
              <w:t>考生满意度</w:t>
            </w:r>
          </w:p>
        </w:tc>
        <w:tc>
          <w:tcPr>
            <w:tcW w:w="3430" w:type="dxa"/>
            <w:vAlign w:val="center"/>
          </w:tcPr>
          <w:p w:rsidR="00F96E38" w:rsidRDefault="00540A15">
            <w:pPr>
              <w:pStyle w:val="2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为考生提供公平、合理的考试环境，保障考试工作顺利开展</w:t>
            </w:r>
          </w:p>
        </w:tc>
        <w:tc>
          <w:tcPr>
            <w:tcW w:w="2551" w:type="dxa"/>
            <w:vAlign w:val="center"/>
          </w:tcPr>
          <w:p w:rsidR="00F96E38" w:rsidRDefault="00540A15">
            <w:pPr>
              <w:pStyle w:val="21"/>
            </w:pPr>
            <w:r>
              <w:t>≥95%</w:t>
            </w:r>
          </w:p>
        </w:tc>
      </w:tr>
    </w:tbl>
    <w:p w:rsidR="00F96E38" w:rsidRPr="00540A15" w:rsidRDefault="00F96E38">
      <w:pPr>
        <w:rPr>
          <w:b/>
        </w:rPr>
      </w:pPr>
    </w:p>
    <w:sectPr w:rsidR="00F96E38" w:rsidRPr="00540A15">
      <w:footerReference w:type="even" r:id="rId19"/>
      <w:footerReference w:type="default" r:id="rId20"/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305" w:rsidRDefault="00540A15">
      <w:r>
        <w:separator/>
      </w:r>
    </w:p>
  </w:endnote>
  <w:endnote w:type="continuationSeparator" w:id="0">
    <w:p w:rsidR="00C51305" w:rsidRDefault="0054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仿宋_GBK">
    <w:altName w:val="宋体"/>
    <w:charset w:val="86"/>
    <w:family w:val="roman"/>
    <w:pitch w:val="default"/>
  </w:font>
  <w:font w:name="方正书宋_GBK">
    <w:altName w:val="宋体"/>
    <w:charset w:val="86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宋体"/>
    <w:charset w:val="86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38" w:rsidRDefault="00540A15">
    <w:r>
      <w:fldChar w:fldCharType="begin"/>
    </w:r>
    <w:r>
      <w:instrText>PAGE "page number"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38" w:rsidRDefault="00540A15">
    <w:pPr>
      <w:jc w:val="right"/>
    </w:pPr>
    <w:r>
      <w:fldChar w:fldCharType="begin"/>
    </w:r>
    <w:r>
      <w:instrText>PAGE "page number"</w:instrText>
    </w:r>
    <w:r>
      <w:fldChar w:fldCharType="separate"/>
    </w:r>
    <w:r w:rsidR="00C15C5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305" w:rsidRDefault="00540A15">
      <w:r>
        <w:separator/>
      </w:r>
    </w:p>
  </w:footnote>
  <w:footnote w:type="continuationSeparator" w:id="0">
    <w:p w:rsidR="00C51305" w:rsidRDefault="00540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3A14"/>
    <w:rsid w:val="00003A14"/>
    <w:rsid w:val="00317F15"/>
    <w:rsid w:val="00370FC6"/>
    <w:rsid w:val="00540A15"/>
    <w:rsid w:val="00653708"/>
    <w:rsid w:val="00744FA6"/>
    <w:rsid w:val="00774787"/>
    <w:rsid w:val="00921EC2"/>
    <w:rsid w:val="00B923C5"/>
    <w:rsid w:val="00C15C53"/>
    <w:rsid w:val="00C51305"/>
    <w:rsid w:val="00F96E38"/>
    <w:rsid w:val="04352905"/>
    <w:rsid w:val="184515FF"/>
    <w:rsid w:val="1D644F77"/>
    <w:rsid w:val="2A1C55CE"/>
    <w:rsid w:val="373F54D7"/>
    <w:rsid w:val="3F176744"/>
    <w:rsid w:val="4E4D10FE"/>
    <w:rsid w:val="56553B41"/>
    <w:rsid w:val="59F728A2"/>
    <w:rsid w:val="6165216E"/>
    <w:rsid w:val="634665B9"/>
    <w:rsid w:val="796C5F43"/>
    <w:rsid w:val="7F44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semiHidden="0" w:uiPriority="0" w:unhideWhenUsed="0" w:qFormat="1"/>
    <w:lsdException w:name="toc 3" w:uiPriority="39"/>
    <w:lsdException w:name="toc 4" w:semiHidden="0" w:uiPriority="39" w:unhideWhenUsed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qFormat/>
    <w:pPr>
      <w:spacing w:before="120"/>
    </w:pPr>
    <w:rPr>
      <w:rFonts w:eastAsia="方正仿宋_GBK"/>
      <w:color w:val="000000"/>
      <w:sz w:val="28"/>
    </w:rPr>
  </w:style>
  <w:style w:type="paragraph" w:styleId="4">
    <w:name w:val="toc 4"/>
    <w:basedOn w:val="a"/>
    <w:next w:val="a"/>
    <w:uiPriority w:val="39"/>
    <w:qFormat/>
    <w:pPr>
      <w:ind w:left="720"/>
    </w:pPr>
  </w:style>
  <w:style w:type="paragraph" w:styleId="20">
    <w:name w:val="toc 2"/>
    <w:basedOn w:val="a"/>
    <w:next w:val="a"/>
    <w:qFormat/>
    <w:pPr>
      <w:ind w:left="240"/>
    </w:pPr>
  </w:style>
  <w:style w:type="table" w:styleId="a3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-">
    <w:name w:val="插入文本样式-插入总体目标文件"/>
    <w:basedOn w:val="a"/>
    <w:qFormat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40">
    <w:name w:val="单元格样式4"/>
    <w:basedOn w:val="a"/>
    <w:qFormat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Pr>
      <w:rFonts w:ascii="方正书宋_GBK" w:eastAsia="方正书宋_GBK" w:hAnsi="方正书宋_GBK" w:cs="方正书宋_GBK"/>
      <w:b/>
      <w:sz w:val="21"/>
    </w:rPr>
  </w:style>
  <w:style w:type="paragraph" w:customStyle="1" w:styleId="21">
    <w:name w:val="单元格样式2"/>
    <w:basedOn w:val="a"/>
    <w:qFormat/>
    <w:rPr>
      <w:rFonts w:ascii="方正书宋_GBK" w:eastAsia="方正书宋_GBK" w:hAnsi="方正书宋_GBK" w:cs="方正书宋_GBK"/>
      <w:sz w:val="21"/>
    </w:rPr>
  </w:style>
  <w:style w:type="paragraph" w:customStyle="1" w:styleId="11">
    <w:name w:val="单元格样式1"/>
    <w:basedOn w:val="a"/>
    <w:qFormat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0">
    <w:name w:val="单元格样式3"/>
    <w:basedOn w:val="a"/>
    <w:qFormat/>
    <w:pPr>
      <w:jc w:val="center"/>
    </w:pPr>
    <w:rPr>
      <w:rFonts w:ascii="方正书宋_GBK" w:eastAsia="方正书宋_GBK" w:hAnsi="方正书宋_GBK" w:cs="方正书宋_GBK"/>
      <w:sz w:val="21"/>
    </w:rPr>
  </w:style>
  <w:style w:type="character" w:customStyle="1" w:styleId="1Char">
    <w:name w:val="标题 1 Char"/>
    <w:basedOn w:val="a0"/>
    <w:link w:val="1"/>
    <w:uiPriority w:val="9"/>
    <w:qFormat/>
    <w:rPr>
      <w:rFonts w:eastAsia="Times New Roman"/>
      <w:b/>
      <w:bCs/>
      <w:kern w:val="44"/>
      <w:sz w:val="44"/>
      <w:szCs w:val="44"/>
      <w:lang w:eastAsia="uk-UA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  <w:lang w:eastAsia="uk-UA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eastAsia="Times New Roman"/>
      <w:b/>
      <w:bCs/>
      <w:sz w:val="32"/>
      <w:szCs w:val="32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tyles" Target="styles.xml"/><Relationship Id="rId18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10" Type="http://schemas.openxmlformats.org/officeDocument/2006/relationships/customXml" Target="../customXml/item10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microsoft.com/office/2007/relationships/stylesWithEffects" Target="stylesWithEffect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2023-02-08T17:17:22Z</dcterms:created>
  <dcterms:modified xsi:type="dcterms:W3CDTF">2023-02-08T09:17:22Z</dcterms:modified>
</cp:core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2023-02-08T17:17:23Z</dcterms:created>
  <dcterms:modified xsi:type="dcterms:W3CDTF">2023-02-08T09:17:23Z</dcterms:modified>
</cp:coreProperties>
</file>

<file path=customXml/item1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2023-02-08T17:17:22Z</dcterms:created>
  <dcterms:modified xsi:type="dcterms:W3CDTF">2023-02-08T09:17:22Z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2023-02-08T17:17:22Z</dcterms:created>
  <dcterms:modified xsi:type="dcterms:W3CDTF">2023-02-08T09:17:22Z</dcterms:modified>
</cp:coreProperties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2023-02-08T17:17:23Z</dcterms:created>
  <dcterms:modified xsi:type="dcterms:W3CDTF">2023-02-08T09:17:22Z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71C92C72-2223-4D83-8EB4-51A63B8E1575}">
  <ds:schemaRefs/>
</ds:datastoreItem>
</file>

<file path=customXml/itemProps10.xml><?xml version="1.0" encoding="utf-8"?>
<ds:datastoreItem xmlns:ds="http://schemas.openxmlformats.org/officeDocument/2006/customXml" ds:itemID="{AE706328-74BE-4DD9-9007-3A59069DEEF8}">
  <ds:schemaRefs/>
</ds:datastoreItem>
</file>

<file path=customXml/itemProps11.xml><?xml version="1.0" encoding="utf-8"?>
<ds:datastoreItem xmlns:ds="http://schemas.openxmlformats.org/officeDocument/2006/customXml" ds:itemID="{C563F120-B1E9-430B-91A5-5A29F3E50DD9}">
  <ds:schemaRefs/>
</ds:datastoreItem>
</file>

<file path=customXml/itemProps12.xml><?xml version="1.0" encoding="utf-8"?>
<ds:datastoreItem xmlns:ds="http://schemas.openxmlformats.org/officeDocument/2006/customXml" ds:itemID="{B025FBC8-4433-4BCA-A4F3-6E592FD4A5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F26A30-3D7E-4244-A98C-B88F8D78F442}">
  <ds:schemaRefs/>
</ds:datastoreItem>
</file>

<file path=customXml/itemProps3.xml><?xml version="1.0" encoding="utf-8"?>
<ds:datastoreItem xmlns:ds="http://schemas.openxmlformats.org/officeDocument/2006/customXml" ds:itemID="{19A52388-ED78-4536-A184-D1BB7F8EE53F}">
  <ds:schemaRefs/>
</ds:datastoreItem>
</file>

<file path=customXml/itemProps4.xml><?xml version="1.0" encoding="utf-8"?>
<ds:datastoreItem xmlns:ds="http://schemas.openxmlformats.org/officeDocument/2006/customXml" ds:itemID="{A9747406-72D9-4FF0-8679-B60F5112DE72}">
  <ds:schemaRefs/>
</ds:datastoreItem>
</file>

<file path=customXml/itemProps5.xml><?xml version="1.0" encoding="utf-8"?>
<ds:datastoreItem xmlns:ds="http://schemas.openxmlformats.org/officeDocument/2006/customXml" ds:itemID="{B21AB770-8CEB-48C3-87E5-0814026F6613}">
  <ds:schemaRefs/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9E7E3EDC-F283-407C-82FA-127FFE1F0090}">
  <ds:schemaRefs/>
</ds:datastoreItem>
</file>

<file path=customXml/itemProps8.xml><?xml version="1.0" encoding="utf-8"?>
<ds:datastoreItem xmlns:ds="http://schemas.openxmlformats.org/officeDocument/2006/customXml" ds:itemID="{B9EF62DB-0738-4108-9ADF-41EE7676CC50}">
  <ds:schemaRefs/>
</ds:datastoreItem>
</file>

<file path=customXml/itemProps9.xml><?xml version="1.0" encoding="utf-8"?>
<ds:datastoreItem xmlns:ds="http://schemas.openxmlformats.org/officeDocument/2006/customXml" ds:itemID="{F3F9F287-292A-4CD0-A95C-D569F6C428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JZH</dc:creator>
  <cp:lastModifiedBy>TJCA</cp:lastModifiedBy>
  <cp:revision>8</cp:revision>
  <dcterms:created xsi:type="dcterms:W3CDTF">2023-02-08T17:17:00Z</dcterms:created>
  <dcterms:modified xsi:type="dcterms:W3CDTF">2025-02-19T06:53:00Z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